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026" w:rsidRPr="00FE327D" w:rsidP="00736026">
      <w:pPr>
        <w:jc w:val="right"/>
        <w:rPr>
          <w:sz w:val="26"/>
          <w:szCs w:val="26"/>
        </w:rPr>
      </w:pPr>
      <w:r w:rsidRPr="00FE327D">
        <w:rPr>
          <w:sz w:val="26"/>
          <w:szCs w:val="26"/>
        </w:rPr>
        <w:t>Дело № 5-</w:t>
      </w:r>
      <w:r w:rsidR="00F003A7">
        <w:rPr>
          <w:sz w:val="26"/>
          <w:szCs w:val="26"/>
        </w:rPr>
        <w:t>217</w:t>
      </w:r>
      <w:r w:rsidRPr="00FE327D">
        <w:rPr>
          <w:sz w:val="26"/>
          <w:szCs w:val="26"/>
        </w:rPr>
        <w:t>-</w:t>
      </w:r>
      <w:r w:rsidRPr="00FE327D" w:rsidR="00540141">
        <w:rPr>
          <w:sz w:val="26"/>
          <w:szCs w:val="26"/>
        </w:rPr>
        <w:t>2001</w:t>
      </w:r>
      <w:r w:rsidRPr="00FE327D">
        <w:rPr>
          <w:sz w:val="26"/>
          <w:szCs w:val="26"/>
        </w:rPr>
        <w:t>/202</w:t>
      </w:r>
      <w:r w:rsidRPr="00FE327D" w:rsidR="00540141">
        <w:rPr>
          <w:sz w:val="26"/>
          <w:szCs w:val="26"/>
        </w:rPr>
        <w:t>5</w:t>
      </w:r>
    </w:p>
    <w:p w:rsidR="00736026" w:rsidRPr="00FE327D" w:rsidP="00736026">
      <w:pPr>
        <w:pStyle w:val="Title"/>
        <w:rPr>
          <w:b w:val="0"/>
          <w:sz w:val="26"/>
          <w:szCs w:val="26"/>
        </w:rPr>
      </w:pPr>
      <w:r w:rsidRPr="00FE327D">
        <w:rPr>
          <w:b w:val="0"/>
          <w:sz w:val="26"/>
          <w:szCs w:val="26"/>
        </w:rPr>
        <w:t>ПОСТАНОВЛЕНИЕ</w:t>
      </w:r>
    </w:p>
    <w:p w:rsidR="00736026" w:rsidRPr="00FE327D" w:rsidP="00736026">
      <w:pPr>
        <w:pStyle w:val="Title"/>
        <w:rPr>
          <w:b w:val="0"/>
          <w:sz w:val="26"/>
          <w:szCs w:val="26"/>
          <w:lang w:val="ru-RU"/>
        </w:rPr>
      </w:pPr>
      <w:r w:rsidRPr="00FE327D">
        <w:rPr>
          <w:b w:val="0"/>
          <w:sz w:val="26"/>
          <w:szCs w:val="26"/>
          <w:lang w:val="ru-RU"/>
        </w:rPr>
        <w:t xml:space="preserve"> об административном правонарушении</w:t>
      </w:r>
    </w:p>
    <w:p w:rsidR="00736026" w:rsidRPr="00FE327D" w:rsidP="0073602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FE327D">
        <w:rPr>
          <w:sz w:val="26"/>
          <w:szCs w:val="26"/>
        </w:rPr>
        <w:t xml:space="preserve"> «</w:t>
      </w:r>
      <w:r w:rsidRPr="00FE327D" w:rsidR="00FE327D">
        <w:rPr>
          <w:sz w:val="26"/>
          <w:szCs w:val="26"/>
        </w:rPr>
        <w:t>2</w:t>
      </w:r>
      <w:r w:rsidR="00F003A7">
        <w:rPr>
          <w:sz w:val="26"/>
          <w:szCs w:val="26"/>
        </w:rPr>
        <w:t>5</w:t>
      </w:r>
      <w:r w:rsidRPr="00FE327D">
        <w:rPr>
          <w:sz w:val="26"/>
          <w:szCs w:val="26"/>
        </w:rPr>
        <w:t xml:space="preserve">» </w:t>
      </w:r>
      <w:r w:rsidR="00F003A7">
        <w:rPr>
          <w:sz w:val="26"/>
          <w:szCs w:val="26"/>
        </w:rPr>
        <w:t>февраля</w:t>
      </w:r>
      <w:r w:rsidRPr="00FE327D" w:rsidR="00540141">
        <w:rPr>
          <w:sz w:val="26"/>
          <w:szCs w:val="26"/>
        </w:rPr>
        <w:t xml:space="preserve"> 2</w:t>
      </w:r>
      <w:r w:rsidRPr="00FE327D">
        <w:rPr>
          <w:sz w:val="26"/>
          <w:szCs w:val="26"/>
        </w:rPr>
        <w:t>02</w:t>
      </w:r>
      <w:r w:rsidRPr="00FE327D" w:rsidR="00540141">
        <w:rPr>
          <w:sz w:val="26"/>
          <w:szCs w:val="26"/>
        </w:rPr>
        <w:t>5</w:t>
      </w:r>
      <w:r w:rsidRPr="00FE327D">
        <w:rPr>
          <w:sz w:val="26"/>
          <w:szCs w:val="26"/>
        </w:rPr>
        <w:t xml:space="preserve"> года      </w:t>
      </w:r>
      <w:r w:rsidRPr="00FE327D">
        <w:rPr>
          <w:sz w:val="26"/>
          <w:szCs w:val="26"/>
        </w:rPr>
        <w:t xml:space="preserve">                                                    </w:t>
      </w:r>
      <w:r w:rsidRPr="00FE327D" w:rsidR="00BF5CB9">
        <w:rPr>
          <w:sz w:val="26"/>
          <w:szCs w:val="26"/>
        </w:rPr>
        <w:t xml:space="preserve">   </w:t>
      </w:r>
      <w:r w:rsidRPr="00FE327D">
        <w:rPr>
          <w:sz w:val="26"/>
          <w:szCs w:val="26"/>
        </w:rPr>
        <w:t xml:space="preserve">                           г. Нефтеюганск</w:t>
      </w:r>
    </w:p>
    <w:p w:rsidR="00736026" w:rsidRPr="00FE327D" w:rsidP="00736026">
      <w:pPr>
        <w:spacing w:line="120" w:lineRule="auto"/>
        <w:contextualSpacing/>
        <w:jc w:val="both"/>
        <w:rPr>
          <w:sz w:val="26"/>
          <w:szCs w:val="26"/>
        </w:rPr>
      </w:pPr>
    </w:p>
    <w:p w:rsidR="00B30A49" w:rsidRPr="00B30A49" w:rsidP="00B30A49">
      <w:pPr>
        <w:ind w:firstLine="540"/>
        <w:jc w:val="both"/>
        <w:rPr>
          <w:sz w:val="26"/>
          <w:szCs w:val="26"/>
        </w:rPr>
      </w:pPr>
      <w:r w:rsidRPr="00FE327D">
        <w:rPr>
          <w:sz w:val="26"/>
          <w:szCs w:val="26"/>
        </w:rPr>
        <w:t xml:space="preserve"> Мировой судья судебного участка № 1 Нефтеюганского </w:t>
      </w:r>
      <w:r w:rsidRPr="00A41AB6">
        <w:rPr>
          <w:sz w:val="26"/>
          <w:szCs w:val="26"/>
        </w:rPr>
        <w:t>судебного района Ханты-Мансийского автономн</w:t>
      </w:r>
      <w:r w:rsidR="00540141">
        <w:rPr>
          <w:sz w:val="26"/>
          <w:szCs w:val="26"/>
        </w:rPr>
        <w:t>ого округа – Югры Е.З.Бушкова</w:t>
      </w:r>
      <w:r w:rsidRPr="00A41AB6">
        <w:rPr>
          <w:sz w:val="26"/>
          <w:szCs w:val="26"/>
        </w:rPr>
        <w:t xml:space="preserve"> (ХМАО-Югра, г. Нефтеюганск, ул.Сургутская, 10), рассмотрев материал об административном правонарушении в отношении:</w:t>
      </w:r>
    </w:p>
    <w:p w:rsidR="00B30A49" w:rsidRPr="00B30A49" w:rsidP="00B30A4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40141" w:rsidR="00540141">
        <w:rPr>
          <w:sz w:val="26"/>
          <w:szCs w:val="26"/>
        </w:rPr>
        <w:t xml:space="preserve">Настоятеля местной религиозной организации Православный Приход Храма </w:t>
      </w:r>
      <w:r w:rsidR="00F003A7">
        <w:rPr>
          <w:sz w:val="26"/>
          <w:szCs w:val="26"/>
        </w:rPr>
        <w:t>Богоявления Господня г.Нефтеюг</w:t>
      </w:r>
      <w:r w:rsidRPr="00540141" w:rsidR="00540141">
        <w:rPr>
          <w:sz w:val="26"/>
          <w:szCs w:val="26"/>
        </w:rPr>
        <w:t>анска ХМАО-Югры Тюменской области Ханты-Мансийской Епархии Русской Православной Церкви (М</w:t>
      </w:r>
      <w:r>
        <w:rPr>
          <w:sz w:val="26"/>
          <w:szCs w:val="26"/>
        </w:rPr>
        <w:t>осковский Патриархат) Сысоева А.</w:t>
      </w:r>
      <w:r w:rsidRPr="00540141" w:rsidR="00540141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Pr="00540141" w:rsidR="00540141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540141" w:rsidR="00540141">
        <w:rPr>
          <w:sz w:val="26"/>
          <w:szCs w:val="26"/>
        </w:rPr>
        <w:t xml:space="preserve"> года рождения, уроженца</w:t>
      </w:r>
      <w:r>
        <w:rPr>
          <w:sz w:val="26"/>
          <w:szCs w:val="26"/>
        </w:rPr>
        <w:t xml:space="preserve"> *</w:t>
      </w:r>
      <w:r w:rsidRPr="00540141" w:rsidR="00540141">
        <w:rPr>
          <w:sz w:val="26"/>
          <w:szCs w:val="26"/>
        </w:rPr>
        <w:t>, зарегистрированного и проживающего по адресу:</w:t>
      </w:r>
      <w:r>
        <w:rPr>
          <w:sz w:val="26"/>
          <w:szCs w:val="26"/>
        </w:rPr>
        <w:t xml:space="preserve"> *</w:t>
      </w:r>
      <w:r w:rsidRPr="00540141" w:rsidR="00540141">
        <w:rPr>
          <w:sz w:val="26"/>
          <w:szCs w:val="26"/>
        </w:rPr>
        <w:t xml:space="preserve">,  </w:t>
      </w:r>
      <w:r w:rsidR="00540141">
        <w:rPr>
          <w:sz w:val="26"/>
          <w:szCs w:val="26"/>
        </w:rPr>
        <w:t xml:space="preserve"> </w:t>
      </w:r>
    </w:p>
    <w:p w:rsidR="00B30A49" w:rsidRPr="00B30A49" w:rsidP="00B30A49">
      <w:pPr>
        <w:ind w:firstLine="540"/>
        <w:jc w:val="both"/>
        <w:rPr>
          <w:sz w:val="26"/>
          <w:szCs w:val="26"/>
        </w:rPr>
      </w:pPr>
      <w:r w:rsidRPr="00B30A49">
        <w:rPr>
          <w:sz w:val="26"/>
          <w:szCs w:val="26"/>
        </w:rPr>
        <w:t>в совершении административного правонарушения, предусмотренного ст. 15.</w:t>
      </w:r>
      <w:r w:rsidR="00A8458D">
        <w:rPr>
          <w:sz w:val="26"/>
          <w:szCs w:val="26"/>
        </w:rPr>
        <w:t>5</w:t>
      </w:r>
      <w:r w:rsidRPr="00B30A49">
        <w:rPr>
          <w:sz w:val="26"/>
          <w:szCs w:val="26"/>
        </w:rPr>
        <w:t xml:space="preserve"> Кодекса Российской Федерации об административных правонарушениях,</w:t>
      </w:r>
    </w:p>
    <w:p w:rsidR="00B30A49" w:rsidRPr="00B30A49" w:rsidP="00B30A49">
      <w:pPr>
        <w:ind w:firstLine="540"/>
        <w:jc w:val="both"/>
        <w:rPr>
          <w:sz w:val="6"/>
          <w:szCs w:val="6"/>
        </w:rPr>
      </w:pPr>
    </w:p>
    <w:p w:rsidR="00B30A49" w:rsidRPr="00B30A49" w:rsidP="00B30A49">
      <w:pPr>
        <w:ind w:firstLine="540"/>
        <w:jc w:val="center"/>
        <w:rPr>
          <w:sz w:val="26"/>
          <w:szCs w:val="26"/>
        </w:rPr>
      </w:pPr>
      <w:r w:rsidRPr="00B30A49">
        <w:rPr>
          <w:sz w:val="26"/>
          <w:szCs w:val="26"/>
        </w:rPr>
        <w:t>У С Т А</w:t>
      </w:r>
      <w:r w:rsidRPr="00B30A49">
        <w:rPr>
          <w:sz w:val="26"/>
          <w:szCs w:val="26"/>
        </w:rPr>
        <w:t xml:space="preserve"> Н О В И Л:</w:t>
      </w:r>
    </w:p>
    <w:p w:rsidR="00B30A49" w:rsidRPr="00B30A49" w:rsidP="00B30A49">
      <w:pPr>
        <w:ind w:firstLine="540"/>
        <w:jc w:val="both"/>
        <w:rPr>
          <w:sz w:val="6"/>
          <w:szCs w:val="6"/>
        </w:rPr>
      </w:pPr>
    </w:p>
    <w:p w:rsidR="00B94504" w:rsidRPr="0074153C" w:rsidP="00B30A4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Сысоев А.А.</w:t>
      </w:r>
      <w:r w:rsidRPr="00B30A49" w:rsidR="00B30A49">
        <w:rPr>
          <w:sz w:val="26"/>
          <w:szCs w:val="26"/>
        </w:rPr>
        <w:t xml:space="preserve">, являясь должностным лицом –  </w:t>
      </w:r>
      <w:r w:rsidR="00B30A49">
        <w:rPr>
          <w:sz w:val="26"/>
          <w:szCs w:val="26"/>
        </w:rPr>
        <w:t>на</w:t>
      </w:r>
      <w:r w:rsidRPr="00B30A49" w:rsidR="00B30A49">
        <w:rPr>
          <w:sz w:val="26"/>
          <w:szCs w:val="26"/>
        </w:rPr>
        <w:t xml:space="preserve">стоятелем </w:t>
      </w:r>
      <w:r w:rsidRPr="00540141">
        <w:rPr>
          <w:sz w:val="26"/>
          <w:szCs w:val="26"/>
        </w:rPr>
        <w:t xml:space="preserve">местной религиозной организации Православный Приход Храма </w:t>
      </w:r>
      <w:r w:rsidR="00F003A7">
        <w:rPr>
          <w:sz w:val="26"/>
          <w:szCs w:val="26"/>
        </w:rPr>
        <w:t>Богоявления Господня г</w:t>
      </w:r>
      <w:r w:rsidRPr="00540141">
        <w:rPr>
          <w:sz w:val="26"/>
          <w:szCs w:val="26"/>
        </w:rPr>
        <w:t>.Нефтеюганска ХМАО-Югры Тюменской области Ханты-Мансийской Епархии Русской Православной Церкви (Московский Па</w:t>
      </w:r>
      <w:r w:rsidRPr="00540141">
        <w:rPr>
          <w:sz w:val="26"/>
          <w:szCs w:val="26"/>
        </w:rPr>
        <w:t xml:space="preserve">триархат) </w:t>
      </w:r>
      <w:r w:rsidRPr="0074153C" w:rsidR="00272319">
        <w:rPr>
          <w:sz w:val="26"/>
          <w:szCs w:val="26"/>
        </w:rPr>
        <w:t>не</w:t>
      </w:r>
      <w:r w:rsidR="007D0EBF">
        <w:rPr>
          <w:sz w:val="26"/>
          <w:szCs w:val="26"/>
        </w:rPr>
        <w:t>своевременно</w:t>
      </w:r>
      <w:r w:rsidR="001407E8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представил </w:t>
      </w:r>
      <w:r w:rsidRPr="0074153C" w:rsidR="00A954EF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 w:rsidR="00A954EF">
        <w:rPr>
          <w:sz w:val="26"/>
          <w:szCs w:val="26"/>
        </w:rPr>
        <w:t xml:space="preserve">России № 7 по Ханты-Мансийскому автономному округу – Югре, налоговый расчет по страховым взносам </w:t>
      </w:r>
      <w:r w:rsidRPr="0074153C" w:rsidR="004638F9">
        <w:rPr>
          <w:sz w:val="26"/>
          <w:szCs w:val="26"/>
        </w:rPr>
        <w:t>за</w:t>
      </w:r>
      <w:r w:rsidRPr="0074153C" w:rsidR="00FC3FD7">
        <w:rPr>
          <w:sz w:val="26"/>
          <w:szCs w:val="26"/>
        </w:rPr>
        <w:t xml:space="preserve"> </w:t>
      </w:r>
      <w:r w:rsidR="00F003A7">
        <w:rPr>
          <w:sz w:val="26"/>
          <w:szCs w:val="26"/>
        </w:rPr>
        <w:t>3</w:t>
      </w:r>
      <w:r w:rsidR="007D0EBF">
        <w:rPr>
          <w:sz w:val="26"/>
          <w:szCs w:val="26"/>
        </w:rPr>
        <w:t xml:space="preserve"> месяц</w:t>
      </w:r>
      <w:r w:rsidR="00F003A7">
        <w:rPr>
          <w:sz w:val="26"/>
          <w:szCs w:val="26"/>
        </w:rPr>
        <w:t>а</w:t>
      </w:r>
      <w:r w:rsidRPr="0074153C" w:rsidR="00211C57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74153C" w:rsidR="00A954EF">
        <w:rPr>
          <w:sz w:val="26"/>
          <w:szCs w:val="26"/>
        </w:rPr>
        <w:t xml:space="preserve"> год</w:t>
      </w:r>
      <w:r w:rsidRPr="0074153C" w:rsidR="00211C57">
        <w:rPr>
          <w:sz w:val="26"/>
          <w:szCs w:val="26"/>
        </w:rPr>
        <w:t>а</w:t>
      </w:r>
      <w:r w:rsidRPr="0074153C" w:rsidR="00A954EF">
        <w:rPr>
          <w:sz w:val="26"/>
          <w:szCs w:val="26"/>
        </w:rPr>
        <w:t xml:space="preserve">. </w:t>
      </w:r>
      <w:r w:rsidRPr="0074153C" w:rsidR="00A954EF">
        <w:rPr>
          <w:spacing w:val="-2"/>
          <w:sz w:val="26"/>
          <w:szCs w:val="26"/>
        </w:rPr>
        <w:t xml:space="preserve">Срок представления </w:t>
      </w:r>
      <w:r w:rsidRPr="0074153C" w:rsidR="00A954EF">
        <w:rPr>
          <w:sz w:val="26"/>
          <w:szCs w:val="26"/>
        </w:rPr>
        <w:t xml:space="preserve">налогового расчета по страховым взносам </w:t>
      </w:r>
      <w:r w:rsidR="00F003A7">
        <w:rPr>
          <w:sz w:val="26"/>
          <w:szCs w:val="26"/>
        </w:rPr>
        <w:t>3</w:t>
      </w:r>
      <w:r w:rsidR="00101485">
        <w:rPr>
          <w:sz w:val="26"/>
          <w:szCs w:val="26"/>
        </w:rPr>
        <w:t xml:space="preserve"> </w:t>
      </w:r>
      <w:r w:rsidR="007D0EBF">
        <w:rPr>
          <w:sz w:val="26"/>
          <w:szCs w:val="26"/>
        </w:rPr>
        <w:t>месяц</w:t>
      </w:r>
      <w:r w:rsidR="00F003A7">
        <w:rPr>
          <w:sz w:val="26"/>
          <w:szCs w:val="26"/>
        </w:rPr>
        <w:t>а</w:t>
      </w:r>
      <w:r w:rsidRPr="0074153C" w:rsidR="00211C57">
        <w:rPr>
          <w:sz w:val="26"/>
          <w:szCs w:val="26"/>
        </w:rPr>
        <w:t xml:space="preserve"> 202</w:t>
      </w:r>
      <w:r>
        <w:rPr>
          <w:sz w:val="26"/>
          <w:szCs w:val="26"/>
        </w:rPr>
        <w:t>4</w:t>
      </w:r>
      <w:r w:rsidRPr="0074153C" w:rsidR="00211C57">
        <w:rPr>
          <w:sz w:val="26"/>
          <w:szCs w:val="26"/>
        </w:rPr>
        <w:t xml:space="preserve"> года</w:t>
      </w:r>
      <w:r w:rsidRPr="0074153C" w:rsidR="00FC3FD7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– не позднее 24:00 часов </w:t>
      </w:r>
      <w:r w:rsidR="007D0EBF">
        <w:rPr>
          <w:sz w:val="26"/>
          <w:szCs w:val="26"/>
        </w:rPr>
        <w:t>25.</w:t>
      </w:r>
      <w:r>
        <w:rPr>
          <w:sz w:val="26"/>
          <w:szCs w:val="26"/>
        </w:rPr>
        <w:t>0</w:t>
      </w:r>
      <w:r w:rsidR="00F003A7">
        <w:rPr>
          <w:sz w:val="26"/>
          <w:szCs w:val="26"/>
        </w:rPr>
        <w:t>4</w:t>
      </w:r>
      <w:r w:rsidRPr="0074153C" w:rsidR="00272319">
        <w:rPr>
          <w:sz w:val="26"/>
          <w:szCs w:val="26"/>
        </w:rPr>
        <w:t>.202</w:t>
      </w:r>
      <w:r>
        <w:rPr>
          <w:sz w:val="26"/>
          <w:szCs w:val="26"/>
        </w:rPr>
        <w:t>4</w:t>
      </w:r>
      <w:r w:rsidR="007D0EBF">
        <w:rPr>
          <w:sz w:val="26"/>
          <w:szCs w:val="26"/>
        </w:rPr>
        <w:t xml:space="preserve">, фактически представлен </w:t>
      </w:r>
      <w:r w:rsidR="00F003A7">
        <w:rPr>
          <w:sz w:val="26"/>
          <w:szCs w:val="26"/>
        </w:rPr>
        <w:t>2</w:t>
      </w:r>
      <w:r>
        <w:rPr>
          <w:sz w:val="26"/>
          <w:szCs w:val="26"/>
        </w:rPr>
        <w:t>6.1</w:t>
      </w:r>
      <w:r w:rsidR="00F003A7">
        <w:rPr>
          <w:sz w:val="26"/>
          <w:szCs w:val="26"/>
        </w:rPr>
        <w:t>1</w:t>
      </w:r>
      <w:r w:rsidR="007D0EBF">
        <w:rPr>
          <w:sz w:val="26"/>
          <w:szCs w:val="26"/>
        </w:rPr>
        <w:t>.2024</w:t>
      </w:r>
      <w:r w:rsidR="00101485">
        <w:rPr>
          <w:sz w:val="26"/>
          <w:szCs w:val="26"/>
        </w:rPr>
        <w:t>.</w:t>
      </w:r>
    </w:p>
    <w:p w:rsidR="00736026" w:rsidRPr="0074153C" w:rsidP="007D0EBF">
      <w:pPr>
        <w:pStyle w:val="BodyText"/>
        <w:ind w:firstLine="708"/>
        <w:rPr>
          <w:sz w:val="26"/>
          <w:szCs w:val="26"/>
        </w:rPr>
      </w:pPr>
      <w:r w:rsidRPr="0074153C">
        <w:rPr>
          <w:sz w:val="26"/>
          <w:szCs w:val="26"/>
        </w:rPr>
        <w:t xml:space="preserve">В судебное заседание </w:t>
      </w:r>
      <w:r w:rsidR="00540141">
        <w:rPr>
          <w:sz w:val="26"/>
          <w:szCs w:val="26"/>
        </w:rPr>
        <w:t>Сысоев А.А.</w:t>
      </w:r>
      <w:r w:rsidR="00A41AB6">
        <w:rPr>
          <w:sz w:val="26"/>
          <w:szCs w:val="26"/>
        </w:rPr>
        <w:t>,</w:t>
      </w:r>
      <w:r w:rsidRPr="0074153C">
        <w:rPr>
          <w:sz w:val="26"/>
          <w:szCs w:val="26"/>
        </w:rPr>
        <w:t xml:space="preserve"> извещенн</w:t>
      </w:r>
      <w:r w:rsidR="00C32ED1">
        <w:rPr>
          <w:sz w:val="26"/>
          <w:szCs w:val="26"/>
        </w:rPr>
        <w:t>ый</w:t>
      </w:r>
      <w:r w:rsidRPr="0074153C">
        <w:rPr>
          <w:sz w:val="26"/>
          <w:szCs w:val="26"/>
        </w:rPr>
        <w:t xml:space="preserve"> надлежащим образом о времени и месте рассмотрения дела, не явил</w:t>
      </w:r>
      <w:r w:rsidR="00C32ED1">
        <w:rPr>
          <w:sz w:val="26"/>
          <w:szCs w:val="26"/>
        </w:rPr>
        <w:t>ся</w:t>
      </w:r>
      <w:r w:rsidRPr="0074153C">
        <w:rPr>
          <w:sz w:val="26"/>
          <w:szCs w:val="26"/>
        </w:rPr>
        <w:t xml:space="preserve">, о причинах неявки суду не сообщил, </w:t>
      </w:r>
      <w:r w:rsidRPr="0074153C">
        <w:rPr>
          <w:sz w:val="26"/>
          <w:szCs w:val="26"/>
        </w:rPr>
        <w:t>ходатайств об отложении судебного разбирательства от не</w:t>
      </w:r>
      <w:r w:rsidR="00C32ED1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не поступало.</w:t>
      </w:r>
      <w:r w:rsidR="007D0EBF">
        <w:rPr>
          <w:sz w:val="26"/>
          <w:szCs w:val="26"/>
        </w:rPr>
        <w:t xml:space="preserve"> </w:t>
      </w:r>
      <w:r w:rsidRPr="0074153C">
        <w:rPr>
          <w:rFonts w:eastAsia="Calibri"/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</w:t>
      </w:r>
      <w:r w:rsidRPr="0074153C">
        <w:rPr>
          <w:rFonts w:eastAsia="Calibri"/>
          <w:sz w:val="26"/>
          <w:szCs w:val="26"/>
        </w:rPr>
        <w:t xml:space="preserve">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40141">
        <w:rPr>
          <w:rFonts w:eastAsia="Calibri"/>
          <w:sz w:val="26"/>
          <w:szCs w:val="26"/>
        </w:rPr>
        <w:t>Сысоева А.А.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Мировой судья, исследовав матер</w:t>
      </w:r>
      <w:r w:rsidRPr="007D0EBF">
        <w:rPr>
          <w:sz w:val="26"/>
          <w:szCs w:val="26"/>
        </w:rPr>
        <w:t>иалы дела: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 - протокол об административном правонарушении, согласно которому </w:t>
      </w:r>
      <w:r w:rsidR="00540141">
        <w:rPr>
          <w:sz w:val="26"/>
          <w:szCs w:val="26"/>
        </w:rPr>
        <w:t>Сысоев А.А.</w:t>
      </w:r>
      <w:r w:rsidRPr="007D0EBF">
        <w:rPr>
          <w:sz w:val="26"/>
          <w:szCs w:val="26"/>
        </w:rPr>
        <w:t xml:space="preserve"> нарушил срок представления в налоговый орган по месту учета – межрайонную ИФНС России № 7 по Ханты-Мансийскому автономному округу – Югре, налогового расчета по страхов</w:t>
      </w:r>
      <w:r w:rsidRPr="007D0EBF">
        <w:rPr>
          <w:sz w:val="26"/>
          <w:szCs w:val="26"/>
        </w:rPr>
        <w:t xml:space="preserve">ым взносам за </w:t>
      </w:r>
      <w:r w:rsidR="00F003A7">
        <w:rPr>
          <w:sz w:val="26"/>
          <w:szCs w:val="26"/>
        </w:rPr>
        <w:t>3</w:t>
      </w:r>
      <w:r w:rsidRPr="007D0EBF">
        <w:rPr>
          <w:sz w:val="26"/>
          <w:szCs w:val="26"/>
        </w:rPr>
        <w:t xml:space="preserve"> месяц</w:t>
      </w:r>
      <w:r w:rsidR="00F003A7">
        <w:rPr>
          <w:sz w:val="26"/>
          <w:szCs w:val="26"/>
        </w:rPr>
        <w:t>а</w:t>
      </w:r>
      <w:r w:rsidRPr="007D0EBF">
        <w:rPr>
          <w:sz w:val="26"/>
          <w:szCs w:val="26"/>
        </w:rPr>
        <w:t xml:space="preserve"> 202</w:t>
      </w:r>
      <w:r w:rsidR="00540141">
        <w:rPr>
          <w:sz w:val="26"/>
          <w:szCs w:val="26"/>
        </w:rPr>
        <w:t>4</w:t>
      </w:r>
      <w:r w:rsidRPr="007D0EBF">
        <w:rPr>
          <w:sz w:val="26"/>
          <w:szCs w:val="26"/>
        </w:rPr>
        <w:t xml:space="preserve"> года; 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 - к</w:t>
      </w:r>
      <w:r w:rsidR="00B30A49">
        <w:rPr>
          <w:sz w:val="26"/>
          <w:szCs w:val="26"/>
        </w:rPr>
        <w:t xml:space="preserve">опией </w:t>
      </w:r>
      <w:r w:rsidRPr="007D0EBF">
        <w:rPr>
          <w:sz w:val="26"/>
          <w:szCs w:val="26"/>
        </w:rPr>
        <w:t xml:space="preserve"> налогового расчета по страховым взносам за </w:t>
      </w:r>
      <w:r w:rsidR="00F003A7">
        <w:rPr>
          <w:sz w:val="26"/>
          <w:szCs w:val="26"/>
        </w:rPr>
        <w:t>3</w:t>
      </w:r>
      <w:r w:rsidRPr="007D0EBF">
        <w:rPr>
          <w:sz w:val="26"/>
          <w:szCs w:val="26"/>
        </w:rPr>
        <w:t xml:space="preserve"> месяц</w:t>
      </w:r>
      <w:r w:rsidR="00F003A7">
        <w:rPr>
          <w:sz w:val="26"/>
          <w:szCs w:val="26"/>
        </w:rPr>
        <w:t>а</w:t>
      </w:r>
      <w:r w:rsidRPr="007D0EBF">
        <w:rPr>
          <w:sz w:val="26"/>
          <w:szCs w:val="26"/>
        </w:rPr>
        <w:t xml:space="preserve"> 202</w:t>
      </w:r>
      <w:r w:rsidR="00540141">
        <w:rPr>
          <w:sz w:val="26"/>
          <w:szCs w:val="26"/>
        </w:rPr>
        <w:t>4</w:t>
      </w:r>
      <w:r w:rsidRPr="007D0EBF">
        <w:rPr>
          <w:sz w:val="26"/>
          <w:szCs w:val="26"/>
        </w:rPr>
        <w:t xml:space="preserve"> года  </w:t>
      </w:r>
      <w:r w:rsidR="00B30A49">
        <w:rPr>
          <w:sz w:val="26"/>
          <w:szCs w:val="26"/>
        </w:rPr>
        <w:t xml:space="preserve">с датой представления </w:t>
      </w:r>
      <w:r w:rsidR="00F003A7">
        <w:rPr>
          <w:sz w:val="26"/>
          <w:szCs w:val="26"/>
        </w:rPr>
        <w:t>26.11</w:t>
      </w:r>
      <w:r w:rsidR="00B30A49">
        <w:rPr>
          <w:sz w:val="26"/>
          <w:szCs w:val="26"/>
        </w:rPr>
        <w:t>.2024</w:t>
      </w:r>
      <w:r w:rsidRPr="007D0EBF">
        <w:rPr>
          <w:sz w:val="26"/>
          <w:szCs w:val="26"/>
        </w:rPr>
        <w:t xml:space="preserve">;  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- выписку из ЕГРЮЛ,  приходит к следующему.</w:t>
      </w:r>
    </w:p>
    <w:p w:rsidR="00540141" w:rsidRPr="00540141" w:rsidP="0054014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40141">
        <w:rPr>
          <w:sz w:val="26"/>
          <w:szCs w:val="26"/>
        </w:rPr>
        <w:t xml:space="preserve">Статья 15.5 КоАП РФ предусматривает административную </w:t>
      </w:r>
      <w:r w:rsidRPr="00540141">
        <w:rPr>
          <w:sz w:val="26"/>
          <w:szCs w:val="26"/>
        </w:rPr>
        <w:t>ответственность 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540141" w:rsidRPr="00540141" w:rsidP="00540141">
      <w:pPr>
        <w:ind w:firstLine="567"/>
        <w:jc w:val="both"/>
        <w:rPr>
          <w:sz w:val="26"/>
          <w:szCs w:val="26"/>
        </w:rPr>
      </w:pPr>
      <w:r w:rsidRPr="00540141">
        <w:rPr>
          <w:sz w:val="26"/>
          <w:szCs w:val="26"/>
        </w:rPr>
        <w:t>Согласно п. 4 ст. 24 Кодекса налоговые агенты обязаны предоставить в</w:t>
      </w:r>
      <w:r w:rsidRPr="00540141">
        <w:rPr>
          <w:sz w:val="26"/>
          <w:szCs w:val="26"/>
        </w:rPr>
        <w:t xml:space="preserve">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540141" w:rsidRPr="00540141" w:rsidP="00540141">
      <w:pPr>
        <w:ind w:firstLine="567"/>
        <w:jc w:val="both"/>
        <w:rPr>
          <w:sz w:val="26"/>
          <w:szCs w:val="26"/>
        </w:rPr>
      </w:pPr>
      <w:r w:rsidRPr="00540141">
        <w:rPr>
          <w:sz w:val="26"/>
          <w:szCs w:val="26"/>
        </w:rPr>
        <w:t xml:space="preserve">Согласно и.4 ст.23 Кодекса налоговый расчет представляется в налоговый орган в установленные </w:t>
      </w:r>
      <w:r w:rsidRPr="00540141">
        <w:rPr>
          <w:sz w:val="26"/>
          <w:szCs w:val="26"/>
        </w:rPr>
        <w:t>законодательством о налогах и сборах срок.</w:t>
      </w:r>
    </w:p>
    <w:p w:rsidR="00540141" w:rsidRPr="00540141" w:rsidP="00540141">
      <w:pPr>
        <w:ind w:firstLine="567"/>
        <w:jc w:val="both"/>
        <w:rPr>
          <w:sz w:val="26"/>
          <w:szCs w:val="26"/>
        </w:rPr>
      </w:pPr>
      <w:r w:rsidRPr="00540141">
        <w:rPr>
          <w:sz w:val="26"/>
          <w:szCs w:val="26"/>
        </w:rPr>
        <w:t>В соответствии с пунктом 1 статьи 419 Налогового кодекса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</w:t>
      </w:r>
      <w:r w:rsidRPr="00540141">
        <w:rPr>
          <w:sz w:val="26"/>
          <w:szCs w:val="26"/>
        </w:rPr>
        <w:t xml:space="preserve"> социального страхования:</w:t>
      </w:r>
    </w:p>
    <w:p w:rsidR="00540141" w:rsidRPr="00540141" w:rsidP="00540141">
      <w:pPr>
        <w:ind w:firstLine="567"/>
        <w:jc w:val="both"/>
        <w:rPr>
          <w:sz w:val="26"/>
          <w:szCs w:val="26"/>
        </w:rPr>
      </w:pPr>
      <w:r w:rsidRPr="00540141">
        <w:rPr>
          <w:sz w:val="26"/>
          <w:szCs w:val="26"/>
        </w:rPr>
        <w:t>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</w:t>
      </w:r>
    </w:p>
    <w:p w:rsidR="00540141" w:rsidRPr="00540141" w:rsidP="00540141">
      <w:pPr>
        <w:ind w:firstLine="567"/>
        <w:jc w:val="both"/>
        <w:rPr>
          <w:sz w:val="26"/>
          <w:szCs w:val="26"/>
        </w:rPr>
      </w:pPr>
      <w:r w:rsidRPr="00540141">
        <w:rPr>
          <w:sz w:val="26"/>
          <w:szCs w:val="26"/>
        </w:rPr>
        <w:t>2) индивидуальные предприниматели, адвокаты, меди</w:t>
      </w:r>
      <w:r w:rsidRPr="00540141">
        <w:rPr>
          <w:sz w:val="26"/>
          <w:szCs w:val="26"/>
        </w:rPr>
        <w:t>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 (не производящие выплаты и иные вознагражде</w:t>
      </w:r>
      <w:r w:rsidRPr="00540141">
        <w:rPr>
          <w:sz w:val="26"/>
          <w:szCs w:val="26"/>
        </w:rPr>
        <w:t>ния физическим лицам).</w:t>
      </w:r>
    </w:p>
    <w:p w:rsidR="00540141" w:rsidRPr="00540141" w:rsidP="00540141">
      <w:pPr>
        <w:ind w:firstLine="567"/>
        <w:jc w:val="both"/>
        <w:rPr>
          <w:sz w:val="26"/>
          <w:szCs w:val="26"/>
        </w:rPr>
      </w:pPr>
      <w:r w:rsidRPr="00540141">
        <w:rPr>
          <w:sz w:val="26"/>
          <w:szCs w:val="26"/>
        </w:rPr>
        <w:t xml:space="preserve">Согласно пункта 7 статьи 431 Налогового кодекса плательщики, указанные в подпункте 1 пункта 1 статьи 419 Налогового кодекса (за исключением физических лиц, производящих выплаты, указанные в подпункте 3 пункта 3 статьи 422 Налогового </w:t>
      </w:r>
      <w:r w:rsidRPr="00540141">
        <w:rPr>
          <w:sz w:val="26"/>
          <w:szCs w:val="26"/>
        </w:rPr>
        <w:t>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</w:t>
      </w:r>
      <w:r w:rsidRPr="00540141">
        <w:rPr>
          <w:sz w:val="26"/>
          <w:szCs w:val="26"/>
        </w:rPr>
        <w:t xml:space="preserve">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7D0EBF" w:rsidRPr="007D0EBF" w:rsidP="00540141">
      <w:pPr>
        <w:ind w:firstLine="567"/>
        <w:jc w:val="both"/>
        <w:rPr>
          <w:sz w:val="26"/>
          <w:szCs w:val="26"/>
        </w:rPr>
      </w:pPr>
      <w:r w:rsidRPr="00540141">
        <w:rPr>
          <w:sz w:val="26"/>
          <w:szCs w:val="26"/>
        </w:rPr>
        <w:t>Согласно статьи 423 Налогового кодекса расчетным периодом признается календарный год. Отчетными пери</w:t>
      </w:r>
      <w:r w:rsidRPr="00540141">
        <w:rPr>
          <w:sz w:val="26"/>
          <w:szCs w:val="26"/>
        </w:rPr>
        <w:t>одами признаются первый квартал, полугодие, девять месяцев календарного года.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 Оценивая доказательства в их совокупности, мировой судья считает, что виновность </w:t>
      </w:r>
      <w:r w:rsidR="00540141">
        <w:rPr>
          <w:sz w:val="26"/>
          <w:szCs w:val="26"/>
        </w:rPr>
        <w:t>Сысоева А.А.</w:t>
      </w:r>
      <w:r w:rsidRPr="007D0EBF">
        <w:rPr>
          <w:sz w:val="26"/>
          <w:szCs w:val="26"/>
        </w:rPr>
        <w:t xml:space="preserve"> в совершении административного правонарушения, предусмотренного ст. 15.5 КоАП РФ, д</w:t>
      </w:r>
      <w:r w:rsidRPr="007D0EBF">
        <w:rPr>
          <w:sz w:val="26"/>
          <w:szCs w:val="26"/>
        </w:rPr>
        <w:t>оказана.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Имеющиеся в материалах дела доказательства непротиворечивы,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D0EBF">
        <w:rPr>
          <w:sz w:val="26"/>
          <w:szCs w:val="26"/>
        </w:rPr>
        <w:t xml:space="preserve">При назначении </w:t>
      </w:r>
      <w:r w:rsidRPr="007D0EBF">
        <w:rPr>
          <w:sz w:val="26"/>
          <w:szCs w:val="26"/>
        </w:rPr>
        <w:t>наказания мировой судья учитывает характер совершенного административного правонарушения, личность виновно</w:t>
      </w:r>
      <w:r>
        <w:rPr>
          <w:sz w:val="26"/>
          <w:szCs w:val="26"/>
        </w:rPr>
        <w:t>го</w:t>
      </w:r>
      <w:r w:rsidRPr="007D0EBF">
        <w:rPr>
          <w:sz w:val="26"/>
          <w:szCs w:val="26"/>
        </w:rPr>
        <w:t xml:space="preserve">. 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Обстоятельств, смягчающих и отягчающих административную ответственность в соответствии со ст.ст.4.2, 4.3 Кодекса Российской Федерации об админист</w:t>
      </w:r>
      <w:r w:rsidRPr="007D0EBF">
        <w:rPr>
          <w:sz w:val="26"/>
          <w:szCs w:val="26"/>
        </w:rPr>
        <w:t xml:space="preserve">ративных правонарушениях, судья не находит.           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Учитывая, что ранее </w:t>
      </w:r>
      <w:r w:rsidR="00540141">
        <w:rPr>
          <w:sz w:val="26"/>
          <w:szCs w:val="26"/>
        </w:rPr>
        <w:t>Сысоев А.А.</w:t>
      </w:r>
      <w:r w:rsidRPr="007D0EBF">
        <w:rPr>
          <w:sz w:val="26"/>
          <w:szCs w:val="26"/>
        </w:rPr>
        <w:t xml:space="preserve"> не привлекался к административной ответственности, судья считает возможным назначить ему наказание в виде предупреждения. 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 Руководствуясь ст.ст. 29.9, 29.10  КоАП РФ, м</w:t>
      </w:r>
      <w:r w:rsidRPr="007D0EBF">
        <w:rPr>
          <w:sz w:val="26"/>
          <w:szCs w:val="26"/>
        </w:rPr>
        <w:t>ировой судья</w:t>
      </w:r>
    </w:p>
    <w:p w:rsidR="007D0EBF" w:rsidRPr="00B30A49" w:rsidP="007D0EBF">
      <w:pPr>
        <w:ind w:firstLine="567"/>
        <w:jc w:val="both"/>
        <w:rPr>
          <w:sz w:val="6"/>
          <w:szCs w:val="6"/>
        </w:rPr>
      </w:pPr>
    </w:p>
    <w:p w:rsidR="00B94504" w:rsidRPr="0074153C" w:rsidP="00F36E74">
      <w:pPr>
        <w:ind w:firstLine="567"/>
        <w:jc w:val="center"/>
        <w:rPr>
          <w:b/>
          <w:bCs/>
          <w:sz w:val="26"/>
          <w:szCs w:val="26"/>
        </w:rPr>
      </w:pPr>
      <w:r w:rsidRPr="007D0EBF">
        <w:rPr>
          <w:sz w:val="26"/>
          <w:szCs w:val="26"/>
        </w:rPr>
        <w:t>ПОСТАНОВИЛ:</w:t>
      </w:r>
    </w:p>
    <w:p w:rsidR="00736026" w:rsidRPr="0074153C" w:rsidP="007360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>
        <w:rPr>
          <w:sz w:val="26"/>
          <w:szCs w:val="26"/>
        </w:rPr>
        <w:t>ысоева А.</w:t>
      </w:r>
      <w:r>
        <w:rPr>
          <w:sz w:val="26"/>
          <w:szCs w:val="26"/>
        </w:rPr>
        <w:t>А.</w:t>
      </w:r>
      <w:r w:rsidRPr="0074153C" w:rsidR="00892553">
        <w:rPr>
          <w:sz w:val="26"/>
          <w:szCs w:val="26"/>
        </w:rPr>
        <w:t xml:space="preserve"> признать виновн</w:t>
      </w:r>
      <w:r w:rsidR="00C32ED1">
        <w:rPr>
          <w:sz w:val="26"/>
          <w:szCs w:val="26"/>
        </w:rPr>
        <w:t>ым</w:t>
      </w:r>
      <w:r w:rsidRPr="0074153C" w:rsidR="00892553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C32ED1">
        <w:rPr>
          <w:sz w:val="26"/>
          <w:szCs w:val="26"/>
        </w:rPr>
        <w:t>му</w:t>
      </w:r>
      <w:r w:rsidRPr="0074153C" w:rsidR="00892553">
        <w:rPr>
          <w:sz w:val="26"/>
          <w:szCs w:val="26"/>
        </w:rPr>
        <w:t xml:space="preserve"> наказание в виде предупреждения. </w:t>
      </w:r>
    </w:p>
    <w:p w:rsidR="00736026" w:rsidP="000E253F">
      <w:pPr>
        <w:ind w:firstLine="720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течение 10 суток с подачей апелляционной жалобы через мирового судью. В этот же срок постановление   может быт</w:t>
      </w:r>
      <w:r w:rsidRPr="0074153C">
        <w:rPr>
          <w:sz w:val="26"/>
          <w:szCs w:val="26"/>
        </w:rPr>
        <w:t>ь опротестовано прокурором.</w:t>
      </w:r>
    </w:p>
    <w:p w:rsidR="00F36E74" w:rsidRPr="001151AA" w:rsidP="000E253F">
      <w:pPr>
        <w:ind w:firstLine="720"/>
        <w:jc w:val="both"/>
        <w:rPr>
          <w:sz w:val="26"/>
          <w:szCs w:val="26"/>
        </w:rPr>
      </w:pPr>
    </w:p>
    <w:p w:rsidR="00F57A04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                  </w:t>
      </w:r>
      <w:r w:rsidRPr="001151AA">
        <w:rPr>
          <w:sz w:val="26"/>
          <w:szCs w:val="26"/>
        </w:rPr>
        <w:t xml:space="preserve">Мировой судья         </w:t>
      </w:r>
      <w:r w:rsidRPr="001151AA" w:rsidR="00736026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</w:t>
      </w:r>
      <w:r w:rsidRPr="001151AA" w:rsidR="00736026">
        <w:rPr>
          <w:sz w:val="26"/>
          <w:szCs w:val="26"/>
        </w:rPr>
        <w:t xml:space="preserve">         </w:t>
      </w:r>
      <w:r w:rsidR="007D0EBF">
        <w:rPr>
          <w:sz w:val="26"/>
          <w:szCs w:val="26"/>
        </w:rPr>
        <w:t>Е.З.</w:t>
      </w:r>
      <w:r>
        <w:rPr>
          <w:sz w:val="26"/>
          <w:szCs w:val="26"/>
        </w:rPr>
        <w:t xml:space="preserve"> </w:t>
      </w:r>
      <w:r w:rsidR="007D0EBF">
        <w:rPr>
          <w:sz w:val="26"/>
          <w:szCs w:val="26"/>
        </w:rPr>
        <w:t>Бушкова</w:t>
      </w:r>
    </w:p>
    <w:p w:rsidR="00540141" w:rsidP="00736026">
      <w:pPr>
        <w:rPr>
          <w:sz w:val="26"/>
          <w:szCs w:val="26"/>
        </w:rPr>
      </w:pPr>
    </w:p>
    <w:sectPr w:rsidSect="009119A1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1188"/>
    <w:rsid w:val="00016BAC"/>
    <w:rsid w:val="0003438F"/>
    <w:rsid w:val="00042BD7"/>
    <w:rsid w:val="00056E25"/>
    <w:rsid w:val="000749C4"/>
    <w:rsid w:val="000844FE"/>
    <w:rsid w:val="000B4D2C"/>
    <w:rsid w:val="000D5142"/>
    <w:rsid w:val="000E253F"/>
    <w:rsid w:val="00101485"/>
    <w:rsid w:val="00107059"/>
    <w:rsid w:val="001151AA"/>
    <w:rsid w:val="00123A71"/>
    <w:rsid w:val="00130D65"/>
    <w:rsid w:val="001407E8"/>
    <w:rsid w:val="00156757"/>
    <w:rsid w:val="00171664"/>
    <w:rsid w:val="00180291"/>
    <w:rsid w:val="00196050"/>
    <w:rsid w:val="001A676C"/>
    <w:rsid w:val="001B699C"/>
    <w:rsid w:val="001B7AAB"/>
    <w:rsid w:val="002112D7"/>
    <w:rsid w:val="00211C57"/>
    <w:rsid w:val="002533CA"/>
    <w:rsid w:val="002649F0"/>
    <w:rsid w:val="00272319"/>
    <w:rsid w:val="00291CF1"/>
    <w:rsid w:val="0029481D"/>
    <w:rsid w:val="002B35FD"/>
    <w:rsid w:val="002B5525"/>
    <w:rsid w:val="003223E9"/>
    <w:rsid w:val="00370FF1"/>
    <w:rsid w:val="003E2A95"/>
    <w:rsid w:val="00415DC6"/>
    <w:rsid w:val="0042500C"/>
    <w:rsid w:val="0045341C"/>
    <w:rsid w:val="004632BA"/>
    <w:rsid w:val="004638F9"/>
    <w:rsid w:val="0046468B"/>
    <w:rsid w:val="0047669F"/>
    <w:rsid w:val="004878DE"/>
    <w:rsid w:val="00491242"/>
    <w:rsid w:val="00494D2E"/>
    <w:rsid w:val="004960A9"/>
    <w:rsid w:val="004A1981"/>
    <w:rsid w:val="004B03B8"/>
    <w:rsid w:val="004B78FF"/>
    <w:rsid w:val="004C5A18"/>
    <w:rsid w:val="004C6B4B"/>
    <w:rsid w:val="004F74FB"/>
    <w:rsid w:val="00540141"/>
    <w:rsid w:val="005B04BE"/>
    <w:rsid w:val="005C16AC"/>
    <w:rsid w:val="005F02A4"/>
    <w:rsid w:val="00600D04"/>
    <w:rsid w:val="00603142"/>
    <w:rsid w:val="0064111F"/>
    <w:rsid w:val="00694E9A"/>
    <w:rsid w:val="006B48FB"/>
    <w:rsid w:val="006C3557"/>
    <w:rsid w:val="006F0D24"/>
    <w:rsid w:val="00736026"/>
    <w:rsid w:val="0074153C"/>
    <w:rsid w:val="00760E44"/>
    <w:rsid w:val="0078153D"/>
    <w:rsid w:val="007937E1"/>
    <w:rsid w:val="00796BB0"/>
    <w:rsid w:val="007D0EBF"/>
    <w:rsid w:val="008245B5"/>
    <w:rsid w:val="00877B33"/>
    <w:rsid w:val="00892553"/>
    <w:rsid w:val="008D22A8"/>
    <w:rsid w:val="008D3320"/>
    <w:rsid w:val="009119A1"/>
    <w:rsid w:val="00923E10"/>
    <w:rsid w:val="00942B23"/>
    <w:rsid w:val="00946FBA"/>
    <w:rsid w:val="00964571"/>
    <w:rsid w:val="009A2252"/>
    <w:rsid w:val="009B15A0"/>
    <w:rsid w:val="009C512B"/>
    <w:rsid w:val="00A407F5"/>
    <w:rsid w:val="00A41AB6"/>
    <w:rsid w:val="00A8458D"/>
    <w:rsid w:val="00A911BA"/>
    <w:rsid w:val="00A954EF"/>
    <w:rsid w:val="00AA50F4"/>
    <w:rsid w:val="00AB29D3"/>
    <w:rsid w:val="00AB7778"/>
    <w:rsid w:val="00AF4C19"/>
    <w:rsid w:val="00B16BB0"/>
    <w:rsid w:val="00B30A49"/>
    <w:rsid w:val="00B41718"/>
    <w:rsid w:val="00B53AF3"/>
    <w:rsid w:val="00B82343"/>
    <w:rsid w:val="00B85A67"/>
    <w:rsid w:val="00B94504"/>
    <w:rsid w:val="00BC4829"/>
    <w:rsid w:val="00BC586C"/>
    <w:rsid w:val="00BD1DE3"/>
    <w:rsid w:val="00BD1F2B"/>
    <w:rsid w:val="00BD46AB"/>
    <w:rsid w:val="00BF5CB9"/>
    <w:rsid w:val="00C06665"/>
    <w:rsid w:val="00C32ED1"/>
    <w:rsid w:val="00C54A73"/>
    <w:rsid w:val="00C55DD4"/>
    <w:rsid w:val="00C6282A"/>
    <w:rsid w:val="00C67A2A"/>
    <w:rsid w:val="00CA372D"/>
    <w:rsid w:val="00CA51BD"/>
    <w:rsid w:val="00CB1E38"/>
    <w:rsid w:val="00CC4156"/>
    <w:rsid w:val="00CD67D3"/>
    <w:rsid w:val="00D22226"/>
    <w:rsid w:val="00D42715"/>
    <w:rsid w:val="00D563C4"/>
    <w:rsid w:val="00D61B29"/>
    <w:rsid w:val="00D630BA"/>
    <w:rsid w:val="00D658F0"/>
    <w:rsid w:val="00D707F2"/>
    <w:rsid w:val="00D90B23"/>
    <w:rsid w:val="00D92C1D"/>
    <w:rsid w:val="00DC0A2B"/>
    <w:rsid w:val="00DC1810"/>
    <w:rsid w:val="00DC1FBE"/>
    <w:rsid w:val="00E143EE"/>
    <w:rsid w:val="00E335EA"/>
    <w:rsid w:val="00EB6EB2"/>
    <w:rsid w:val="00EE4E17"/>
    <w:rsid w:val="00EF572E"/>
    <w:rsid w:val="00EF671B"/>
    <w:rsid w:val="00F003A7"/>
    <w:rsid w:val="00F01615"/>
    <w:rsid w:val="00F034ED"/>
    <w:rsid w:val="00F36E74"/>
    <w:rsid w:val="00F5436E"/>
    <w:rsid w:val="00F57A04"/>
    <w:rsid w:val="00F77E6A"/>
    <w:rsid w:val="00F94BCC"/>
    <w:rsid w:val="00FA63A4"/>
    <w:rsid w:val="00FC3FD7"/>
    <w:rsid w:val="00FE327D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200024-5847-46F4-B1F9-7B02D9487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